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D0" w:rsidRPr="002A538D" w:rsidRDefault="005C16D0" w:rsidP="005C16D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2A538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Мастер класс для родителей «Нетрадиционные техники рисования»</w:t>
      </w:r>
    </w:p>
    <w:p w:rsidR="005C16D0" w:rsidRPr="00BE4164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1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родителей с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нетрадиционными техниками рисования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16D0" w:rsidRPr="00BE4164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D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Развить интерес к изобразительной деятельности с использованием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нетрадиционных техник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способствовать творческой активности взрослых.</w:t>
      </w:r>
    </w:p>
    <w:p w:rsidR="005C16D0" w:rsidRPr="00BE4164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41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 Уважаемые родители!! Наша сегодняшняя встреча необычна. Сегодня вы сможете проявить свою фантазию и творчество в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рисовании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дети любят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, но творчество не может существовать под давлением. Ведь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для ребенка – это радостный, вдохновенный труд, к которому не надо принуждать, но очень важно стимулировать и поддерживать ребёнка, постепенно открывая перед ним новые возможности изобразительной деятельности, и наиболее интересными формами </w:t>
      </w:r>
      <w:proofErr w:type="spellStart"/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изодеятельности</w:t>
      </w:r>
      <w:proofErr w:type="spellEnd"/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детей являются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нетрадиционные техники рисования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16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развивать творческие способности детей необходимо с дошкольного возраста, чтобы во взрослой жизни человек умел смело и нестандартно мыслить, мог отойти от шаблонных решений задач. Эффективным средством развития творческих способностей детей являются занятия нетрадиционным рисованием.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я 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редлагаю вам несколько вариантов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 используются </w:t>
      </w:r>
      <w:r w:rsidRPr="00BE41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нетрадиционные техники</w:t>
      </w:r>
      <w:r w:rsidRPr="00BE41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1"/>
          <w:szCs w:val="21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Рисование</w:t>
      </w:r>
      <w:r w:rsidRPr="00DE63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ватными палочками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</w:t>
      </w:r>
      <w:r w:rsidRPr="00AF34B2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drawing>
          <wp:inline distT="0" distB="0" distL="0" distR="0">
            <wp:extent cx="2362200" cy="3204930"/>
            <wp:effectExtent l="19050" t="0" r="0" b="0"/>
            <wp:docPr id="10" name="Рисунок 9" descr="G:\собрание\IMG_20180913_17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обрание\IMG_20180913_173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58" cy="320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 xml:space="preserve">                                    Р</w:t>
      </w:r>
      <w:r w:rsidRPr="00DE63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исовать пальчиками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</w:t>
      </w:r>
      <w:r w:rsidRPr="00AF34B2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drawing>
          <wp:inline distT="0" distB="0" distL="0" distR="0">
            <wp:extent cx="2748401" cy="3762375"/>
            <wp:effectExtent l="19050" t="0" r="0" b="0"/>
            <wp:docPr id="29" name="Рисунок 6" descr="G:\собрание\IMG_20180913_17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обрание\IMG_20180913_174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14" cy="376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Рисование</w:t>
      </w:r>
      <w:r w:rsidRPr="00DE63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ладошкой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drawing>
          <wp:inline distT="0" distB="0" distL="0" distR="0">
            <wp:extent cx="3319373" cy="2349513"/>
            <wp:effectExtent l="19050" t="0" r="0" b="0"/>
            <wp:docPr id="22" name="Рисунок 3" descr="C:\Users\Администратор\Desktop\Ска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кан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79" cy="23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Pr="00DE6305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 xml:space="preserve">          И</w:t>
      </w:r>
      <w:r w:rsidRPr="00DE63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спользуем нить в рисовании – </w:t>
      </w:r>
      <w:proofErr w:type="spellStart"/>
      <w:r w:rsidRPr="00DE63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кляксография</w:t>
      </w:r>
      <w:proofErr w:type="spellEnd"/>
      <w:r w:rsidRPr="00DE63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  ниточкой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drawing>
          <wp:inline distT="0" distB="0" distL="0" distR="0">
            <wp:extent cx="3000375" cy="2250281"/>
            <wp:effectExtent l="19050" t="0" r="9525" b="0"/>
            <wp:docPr id="13" name="Рисунок 3" descr="C:\Users\Администратор\Desktop\IMG_20190313_12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_20190313_125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Порисуем мыльными пузырями</w:t>
      </w: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C16D0" w:rsidRDefault="005C16D0" w:rsidP="005C16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1990725" cy="2654300"/>
            <wp:effectExtent l="19050" t="0" r="9525" b="0"/>
            <wp:docPr id="14" name="Рисунок 4" descr="C:\Users\Администратор\Desktop\IMG_20190311_12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_20190311_124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D0" w:rsidRDefault="005C16D0" w:rsidP="005C16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:rsidR="005C16D0" w:rsidRPr="006467E7" w:rsidRDefault="005C16D0" w:rsidP="005C16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6467E7">
        <w:rPr>
          <w:b/>
          <w:bCs/>
          <w:color w:val="111111"/>
          <w:sz w:val="28"/>
          <w:szCs w:val="28"/>
        </w:rPr>
        <w:t>Воспитатель:</w:t>
      </w:r>
      <w:r w:rsidRPr="006467E7">
        <w:rPr>
          <w:color w:val="111111"/>
          <w:sz w:val="28"/>
          <w:szCs w:val="28"/>
        </w:rPr>
        <w:t> Уважаемые родители! Наш </w:t>
      </w:r>
      <w:r w:rsidRPr="006467E7">
        <w:rPr>
          <w:bCs/>
          <w:color w:val="111111"/>
          <w:sz w:val="28"/>
          <w:szCs w:val="28"/>
        </w:rPr>
        <w:t>мастер</w:t>
      </w:r>
      <w:r w:rsidRPr="006467E7">
        <w:rPr>
          <w:color w:val="111111"/>
          <w:sz w:val="28"/>
          <w:szCs w:val="28"/>
        </w:rPr>
        <w:t>-класс подошел к концу. Я вижу замечательные работы в необычной </w:t>
      </w:r>
      <w:r w:rsidRPr="006467E7">
        <w:rPr>
          <w:bCs/>
          <w:color w:val="111111"/>
          <w:sz w:val="28"/>
          <w:szCs w:val="28"/>
        </w:rPr>
        <w:t>технике</w:t>
      </w:r>
      <w:r w:rsidRPr="006467E7">
        <w:rPr>
          <w:color w:val="111111"/>
          <w:sz w:val="28"/>
          <w:szCs w:val="28"/>
        </w:rPr>
        <w:t>. У вас получились прекрасные работы</w:t>
      </w:r>
      <w:r>
        <w:rPr>
          <w:color w:val="111111"/>
          <w:sz w:val="28"/>
          <w:szCs w:val="28"/>
        </w:rPr>
        <w:t>,</w:t>
      </w:r>
      <w:r w:rsidRPr="006467E7">
        <w:rPr>
          <w:color w:val="111111"/>
          <w:sz w:val="28"/>
          <w:szCs w:val="28"/>
        </w:rPr>
        <w:t xml:space="preserve"> и вы можете их забрать домой. Надеюсь, что наш мастер-класс вам понравился</w:t>
      </w:r>
      <w:r>
        <w:rPr>
          <w:color w:val="111111"/>
          <w:sz w:val="28"/>
          <w:szCs w:val="28"/>
        </w:rPr>
        <w:t>,</w:t>
      </w:r>
      <w:r w:rsidRPr="006467E7">
        <w:rPr>
          <w:color w:val="111111"/>
          <w:sz w:val="28"/>
          <w:szCs w:val="28"/>
        </w:rPr>
        <w:t xml:space="preserve"> и обязательно повторите нетрадиционные способы рисования со своими детьми. </w:t>
      </w:r>
    </w:p>
    <w:p w:rsidR="005C16D0" w:rsidRPr="006467E7" w:rsidRDefault="005C16D0" w:rsidP="005C16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467E7">
        <w:rPr>
          <w:color w:val="111111"/>
          <w:sz w:val="28"/>
          <w:szCs w:val="28"/>
        </w:rPr>
        <w:t>Спасибо всем за внимание!</w:t>
      </w:r>
    </w:p>
    <w:p w:rsidR="00481AFA" w:rsidRDefault="00481AFA"/>
    <w:sectPr w:rsidR="0048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6D0"/>
    <w:rsid w:val="00481AFA"/>
    <w:rsid w:val="005C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>DNA Project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2024-02-10T02:29:00Z</dcterms:created>
  <dcterms:modified xsi:type="dcterms:W3CDTF">2024-02-10T02:29:00Z</dcterms:modified>
</cp:coreProperties>
</file>